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6E46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E4626">
        <w:rPr>
          <w:rFonts w:ascii="Times New Roman" w:hAnsi="Times New Roman" w:cs="Times New Roman"/>
          <w:b/>
          <w:sz w:val="32"/>
          <w:szCs w:val="32"/>
          <w:lang w:eastAsia="ru-RU"/>
        </w:rPr>
        <w:t>Русская народная сказка «Три медведя»</w:t>
      </w:r>
    </w:p>
    <w:p w:rsidR="006E4626" w:rsidRPr="006E4626" w:rsidRDefault="006E4626" w:rsidP="006E46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Дверь была отворена: она посмотрела в дверь, видит — в домике никого нет — и вошла.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домике этом жили три медведя.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медведь был отец, звали его Михаил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 был большой и лохматый.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Другой была медведица. Она была по меньше, и звали её Настасья Петровна.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Третий был маленький медвежонок, и звали его Мишутка. Медведей не было дома, они ушли гулять по лесу.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домике было две комнаты: одна столовая, другая спальня. Девочка вошла в столовую и увидела на столе три чашки с похлёбкой. Первая чашка, очень большая, была Михаилы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Иванычева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Вторая чашка, поменьше, была Настасьи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Петровнина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третья, синенькая чашечка была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Мишуткина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 каждой чашки лежала ложка: большая, средняя и маленькая. 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чашечки, и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Мишуткина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похлёбка ей показалась лучше всех.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</w:t>
      </w:r>
      <w:r w:rsid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захотела сесть и видит у сто</w:t>
      </w: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 три стула: один большой —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Михайлы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Иванычев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другой поменьше — Настасьи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Петровнин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третий маленький, с синенькой подушечкой —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Мишуткин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Она полезла на большой стул и упала; потом села на средний стул — на нём было неловко; потом села на маленький стульчик и за смеялась — так было хорошо. Она взяла синенькую чашечку на колени и стала есть. Поела всю похлёбку и стала качаться на стуле.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Стульчик проломился, и она упала на пол. Она встала, подняла стульчик и по шла в другую горницу.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стояли три кровати; одна большая —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Михайлы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Иванычева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другая средняя — Настасьи Петровны, а третья маленькая —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Мишуткина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Девочка легла в большую — ей было слишком просторно; легла в среднюю — было слишком высоко; легла в маленькую — кроватка пришлась ей как раз впору, и она заснула.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медведи пришли домой голодные и захотели обедать.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Большой медведь взял свою чашку, взглянул и заревел страшным голосом: — Кто хлебал в моей чашке? Настасья Петровна посмотрела свою чашку и зарычала не так громко: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хлебал в моей чашке?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Мишутка увидел свою пустую чашечку и запищал тонким голосом: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хлебал в моей чашке и всё вы хлебал?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Михайло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взглянул на свой стул и зарычал страшным голосом: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сидел на моём стуле и сдвинул его с места?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Настасья Петровна взглянула на свой стул и зарычала не так громко: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сидел на моём стуле и сдвинул его с места?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Мишутка увидел свой стульчик и про пищал: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сидел на моём стуле и сломал его?</w:t>
      </w:r>
    </w:p>
    <w:p w:rsidR="00C21536" w:rsidRPr="006E4626" w:rsidRDefault="00C21536" w:rsidP="006E46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Медведи пришли в другую горницу.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Кто ложился в мою постель и смял её? — заревел Михайло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страшным голосом.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ложился в мою постель и смял её? — зарычала Настасья Петровна не так громко.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подставил скамеечку, по</w:t>
      </w:r>
      <w:bookmarkStart w:id="0" w:name="_GoBack"/>
      <w:bookmarkEnd w:id="0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лез в свою кроватку и запищал тонким голосом: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ложился в мою постель?..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вдруг он увидел девочку и завизжал так, как будто его режут: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Вот она! Держи! Держи! Вот она! Ай-я-</w:t>
      </w:r>
      <w:proofErr w:type="spellStart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Держи!</w:t>
      </w:r>
    </w:p>
    <w:p w:rsidR="00C21536" w:rsidRPr="006E4626" w:rsidRDefault="00C21536" w:rsidP="006E46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хотел её укусить. Девочка открыла глаза, увидела медведей и бросилась к окну. Окно было открыто, она выскочила в окно и убежала. И медведи не догнали её.</w:t>
      </w:r>
    </w:p>
    <w:p w:rsidR="00724197" w:rsidRPr="006E4626" w:rsidRDefault="00724197" w:rsidP="006E4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4197" w:rsidRPr="006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DB"/>
    <w:rsid w:val="001006FF"/>
    <w:rsid w:val="00161BDB"/>
    <w:rsid w:val="006E4626"/>
    <w:rsid w:val="00724197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88FC"/>
  <w15:chartTrackingRefBased/>
  <w15:docId w15:val="{821D49FD-ABDB-4348-9105-425A51F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15BC-99B7-419B-A7A2-CDE021E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2020-04-18T01:55:00Z</dcterms:created>
  <dcterms:modified xsi:type="dcterms:W3CDTF">2020-04-18T02:05:00Z</dcterms:modified>
</cp:coreProperties>
</file>